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3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1705"/>
        <w:gridCol w:w="567"/>
        <w:gridCol w:w="1417"/>
        <w:gridCol w:w="850"/>
        <w:gridCol w:w="5100"/>
      </w:tblGrid>
      <w:tr w:rsidR="00981B13" w:rsidTr="00933AC4">
        <w:trPr>
          <w:trHeight w:val="94"/>
        </w:trPr>
        <w:tc>
          <w:tcPr>
            <w:tcW w:w="2272" w:type="dxa"/>
            <w:gridSpan w:val="2"/>
          </w:tcPr>
          <w:p w:rsidR="00981B13" w:rsidRDefault="00981B13" w:rsidP="009D6D6C">
            <w:pPr>
              <w:pStyle w:val="CVTitle"/>
              <w:snapToGrid w:val="0"/>
            </w:pPr>
            <w:r>
              <w:t>Curriculum Vitae</w:t>
            </w:r>
          </w:p>
        </w:tc>
        <w:tc>
          <w:tcPr>
            <w:tcW w:w="7367" w:type="dxa"/>
            <w:gridSpan w:val="3"/>
          </w:tcPr>
          <w:p w:rsidR="00981B13" w:rsidRDefault="00981B13">
            <w:pPr>
              <w:pStyle w:val="CVNormal"/>
              <w:snapToGrid w:val="0"/>
            </w:pPr>
          </w:p>
        </w:tc>
      </w:tr>
      <w:tr w:rsidR="00981B13" w:rsidTr="00933AC4">
        <w:trPr>
          <w:trHeight w:val="45"/>
        </w:trPr>
        <w:tc>
          <w:tcPr>
            <w:tcW w:w="2272" w:type="dxa"/>
            <w:gridSpan w:val="2"/>
          </w:tcPr>
          <w:p w:rsidR="00981B13" w:rsidRDefault="00981B13">
            <w:pPr>
              <w:pStyle w:val="CVSpacer"/>
              <w:snapToGrid w:val="0"/>
            </w:pPr>
          </w:p>
        </w:tc>
        <w:tc>
          <w:tcPr>
            <w:tcW w:w="7367" w:type="dxa"/>
            <w:gridSpan w:val="3"/>
          </w:tcPr>
          <w:p w:rsidR="00981B13" w:rsidRDefault="00981B13">
            <w:pPr>
              <w:pStyle w:val="CVSpacer"/>
              <w:snapToGrid w:val="0"/>
            </w:pPr>
          </w:p>
        </w:tc>
      </w:tr>
      <w:tr w:rsidR="007B272F" w:rsidRPr="00717E24" w:rsidTr="00933AC4">
        <w:trPr>
          <w:trHeight w:val="30"/>
        </w:trPr>
        <w:tc>
          <w:tcPr>
            <w:tcW w:w="9639" w:type="dxa"/>
            <w:gridSpan w:val="5"/>
          </w:tcPr>
          <w:p w:rsidR="007B272F" w:rsidRPr="00717E24" w:rsidRDefault="007B272F">
            <w:pPr>
              <w:pStyle w:val="CVNormal"/>
              <w:snapToGrid w:val="0"/>
              <w:rPr>
                <w:b/>
                <w:sz w:val="24"/>
                <w:szCs w:val="24"/>
              </w:rPr>
            </w:pPr>
            <w:r w:rsidRPr="00717E24">
              <w:rPr>
                <w:b/>
                <w:sz w:val="24"/>
                <w:szCs w:val="24"/>
              </w:rPr>
              <w:t>Informazioni personali</w:t>
            </w:r>
          </w:p>
        </w:tc>
      </w:tr>
      <w:tr w:rsidR="00981B13" w:rsidRPr="00717E24" w:rsidTr="00933AC4">
        <w:trPr>
          <w:trHeight w:val="249"/>
        </w:trPr>
        <w:tc>
          <w:tcPr>
            <w:tcW w:w="1705" w:type="dxa"/>
          </w:tcPr>
          <w:p w:rsidR="00981B13" w:rsidRPr="00717E24" w:rsidRDefault="00717E24" w:rsidP="003C75BA">
            <w:pPr>
              <w:pStyle w:val="CVHeading2-FirstLine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Cognome/Nome</w:t>
            </w:r>
          </w:p>
        </w:tc>
        <w:tc>
          <w:tcPr>
            <w:tcW w:w="7934" w:type="dxa"/>
            <w:gridSpan w:val="4"/>
          </w:tcPr>
          <w:p w:rsidR="00981B13" w:rsidRPr="00717E24" w:rsidRDefault="00E80DA0">
            <w:pPr>
              <w:pStyle w:val="CVMajor-FirstLine"/>
              <w:snapToGrid w:val="0"/>
              <w:rPr>
                <w:szCs w:val="24"/>
              </w:rPr>
            </w:pPr>
            <w:r>
              <w:rPr>
                <w:szCs w:val="24"/>
              </w:rPr>
              <w:t>MASSIMO PETRUZZI</w:t>
            </w:r>
          </w:p>
        </w:tc>
      </w:tr>
      <w:tr w:rsidR="00981B13" w:rsidRPr="00717E24" w:rsidTr="00933AC4">
        <w:trPr>
          <w:trHeight w:val="226"/>
        </w:trPr>
        <w:tc>
          <w:tcPr>
            <w:tcW w:w="1705" w:type="dxa"/>
          </w:tcPr>
          <w:p w:rsidR="00981B13" w:rsidRPr="00717E24" w:rsidRDefault="00981B13" w:rsidP="003C75BA">
            <w:pPr>
              <w:pStyle w:val="CVHeading3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Indirizzo(i)</w:t>
            </w:r>
          </w:p>
        </w:tc>
        <w:tc>
          <w:tcPr>
            <w:tcW w:w="7934" w:type="dxa"/>
            <w:gridSpan w:val="4"/>
          </w:tcPr>
          <w:p w:rsidR="00981B13" w:rsidRPr="00717E24" w:rsidRDefault="00981B13">
            <w:pPr>
              <w:pStyle w:val="CVNormal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VIA PESCE 7, 70010 CASAMASSIMA (BA)</w:t>
            </w:r>
          </w:p>
        </w:tc>
      </w:tr>
      <w:tr w:rsidR="00981B13" w:rsidRPr="00717E24" w:rsidTr="00933AC4">
        <w:trPr>
          <w:trHeight w:val="226"/>
        </w:trPr>
        <w:tc>
          <w:tcPr>
            <w:tcW w:w="1705" w:type="dxa"/>
          </w:tcPr>
          <w:p w:rsidR="00981B13" w:rsidRPr="00717E24" w:rsidRDefault="00981B13" w:rsidP="003C75BA">
            <w:pPr>
              <w:pStyle w:val="CVHeading3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Telefono(i)</w:t>
            </w:r>
          </w:p>
        </w:tc>
        <w:tc>
          <w:tcPr>
            <w:tcW w:w="1984" w:type="dxa"/>
            <w:gridSpan w:val="2"/>
          </w:tcPr>
          <w:p w:rsidR="00981B13" w:rsidRPr="00717E24" w:rsidRDefault="00981B13">
            <w:pPr>
              <w:pStyle w:val="CVNormal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080.4530154</w:t>
            </w:r>
          </w:p>
        </w:tc>
        <w:tc>
          <w:tcPr>
            <w:tcW w:w="850" w:type="dxa"/>
          </w:tcPr>
          <w:p w:rsidR="00981B13" w:rsidRPr="00717E24" w:rsidRDefault="00981B13">
            <w:pPr>
              <w:pStyle w:val="CVHeading3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Mobile</w:t>
            </w:r>
          </w:p>
        </w:tc>
        <w:tc>
          <w:tcPr>
            <w:tcW w:w="5100" w:type="dxa"/>
          </w:tcPr>
          <w:p w:rsidR="00981B13" w:rsidRPr="00717E24" w:rsidRDefault="00E80DA0">
            <w:pPr>
              <w:pStyle w:val="CVNorma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333.5763120</w:t>
            </w:r>
          </w:p>
        </w:tc>
      </w:tr>
      <w:tr w:rsidR="00981B13" w:rsidRPr="00717E24" w:rsidTr="00933AC4">
        <w:trPr>
          <w:trHeight w:val="226"/>
        </w:trPr>
        <w:tc>
          <w:tcPr>
            <w:tcW w:w="1705" w:type="dxa"/>
          </w:tcPr>
          <w:p w:rsidR="00981B13" w:rsidRPr="00717E24" w:rsidRDefault="003C75BA" w:rsidP="003C75BA">
            <w:pPr>
              <w:pStyle w:val="CVHeading3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81B13" w:rsidRPr="00717E24">
              <w:rPr>
                <w:sz w:val="24"/>
                <w:szCs w:val="24"/>
              </w:rPr>
              <w:t>-mail</w:t>
            </w:r>
          </w:p>
        </w:tc>
        <w:tc>
          <w:tcPr>
            <w:tcW w:w="7934" w:type="dxa"/>
            <w:gridSpan w:val="4"/>
          </w:tcPr>
          <w:p w:rsidR="00981B13" w:rsidRPr="00717E24" w:rsidRDefault="009C79DA" w:rsidP="00E80DA0">
            <w:pPr>
              <w:pStyle w:val="CVNormal"/>
              <w:snapToGrid w:val="0"/>
              <w:rPr>
                <w:sz w:val="24"/>
                <w:szCs w:val="24"/>
              </w:rPr>
            </w:pPr>
            <w:hyperlink r:id="rId7" w:history="1">
              <w:r w:rsidR="00E80DA0">
                <w:rPr>
                  <w:rStyle w:val="Collegamentoipertestuale"/>
                  <w:sz w:val="24"/>
                  <w:szCs w:val="24"/>
                </w:rPr>
                <w:t>massimo.petruzzi@uniba.it</w:t>
              </w:r>
            </w:hyperlink>
          </w:p>
        </w:tc>
      </w:tr>
      <w:tr w:rsidR="00981B13" w:rsidRPr="00717E24" w:rsidTr="00933AC4">
        <w:trPr>
          <w:trHeight w:val="30"/>
        </w:trPr>
        <w:tc>
          <w:tcPr>
            <w:tcW w:w="1705" w:type="dxa"/>
          </w:tcPr>
          <w:p w:rsidR="00981B13" w:rsidRPr="00717E24" w:rsidRDefault="00981B13" w:rsidP="003C75BA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</w:tr>
      <w:tr w:rsidR="00981B13" w:rsidRPr="00717E24" w:rsidTr="00933AC4">
        <w:trPr>
          <w:trHeight w:val="51"/>
        </w:trPr>
        <w:tc>
          <w:tcPr>
            <w:tcW w:w="1705" w:type="dxa"/>
          </w:tcPr>
          <w:p w:rsidR="00981B13" w:rsidRPr="00717E24" w:rsidRDefault="00981B13" w:rsidP="003C75BA">
            <w:pPr>
              <w:pStyle w:val="CVHeading3-FirstLine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Cittadinanza</w:t>
            </w:r>
          </w:p>
        </w:tc>
        <w:tc>
          <w:tcPr>
            <w:tcW w:w="7934" w:type="dxa"/>
            <w:gridSpan w:val="4"/>
          </w:tcPr>
          <w:p w:rsidR="00981B13" w:rsidRPr="00717E24" w:rsidRDefault="00981B13">
            <w:pPr>
              <w:pStyle w:val="CVNormal-FirstLine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ITALIANA</w:t>
            </w:r>
          </w:p>
        </w:tc>
      </w:tr>
      <w:tr w:rsidR="00981B13" w:rsidRPr="00717E24" w:rsidTr="00933AC4">
        <w:trPr>
          <w:trHeight w:val="45"/>
        </w:trPr>
        <w:tc>
          <w:tcPr>
            <w:tcW w:w="1705" w:type="dxa"/>
          </w:tcPr>
          <w:p w:rsidR="00981B13" w:rsidRPr="00717E24" w:rsidRDefault="00981B13" w:rsidP="003C75BA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</w:tr>
      <w:tr w:rsidR="00981B13" w:rsidRPr="00717E24" w:rsidTr="00933AC4">
        <w:trPr>
          <w:trHeight w:val="226"/>
        </w:trPr>
        <w:tc>
          <w:tcPr>
            <w:tcW w:w="1705" w:type="dxa"/>
            <w:shd w:val="clear" w:color="auto" w:fill="auto"/>
          </w:tcPr>
          <w:p w:rsidR="00981B13" w:rsidRPr="00717E24" w:rsidRDefault="00981B13" w:rsidP="003C75BA">
            <w:pPr>
              <w:pStyle w:val="CVHeading3-FirstLine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Data di nascita</w:t>
            </w:r>
          </w:p>
        </w:tc>
        <w:tc>
          <w:tcPr>
            <w:tcW w:w="7934" w:type="dxa"/>
            <w:gridSpan w:val="4"/>
            <w:shd w:val="clear" w:color="auto" w:fill="auto"/>
          </w:tcPr>
          <w:p w:rsidR="00981B13" w:rsidRPr="00717E24" w:rsidRDefault="00E80DA0">
            <w:pPr>
              <w:pStyle w:val="CVNormal-FirstLin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29.11.1974</w:t>
            </w:r>
          </w:p>
        </w:tc>
      </w:tr>
      <w:tr w:rsidR="00981B13" w:rsidRPr="00717E24" w:rsidTr="00933AC4">
        <w:trPr>
          <w:trHeight w:val="45"/>
        </w:trPr>
        <w:tc>
          <w:tcPr>
            <w:tcW w:w="1705" w:type="dxa"/>
            <w:shd w:val="clear" w:color="auto" w:fill="auto"/>
          </w:tcPr>
          <w:p w:rsidR="00981B13" w:rsidRPr="00717E24" w:rsidRDefault="00981B13" w:rsidP="003C75BA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  <w:shd w:val="clear" w:color="auto" w:fill="auto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</w:tr>
      <w:tr w:rsidR="00981B13" w:rsidRPr="00717E24" w:rsidTr="00933AC4">
        <w:trPr>
          <w:trHeight w:val="30"/>
        </w:trPr>
        <w:tc>
          <w:tcPr>
            <w:tcW w:w="1705" w:type="dxa"/>
            <w:shd w:val="clear" w:color="auto" w:fill="auto"/>
          </w:tcPr>
          <w:p w:rsidR="00981B13" w:rsidRPr="00717E24" w:rsidRDefault="00981B13" w:rsidP="003C75BA">
            <w:pPr>
              <w:pStyle w:val="CVHeading3-FirstLine"/>
              <w:snapToGrid w:val="0"/>
              <w:jc w:val="lef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Sesso</w:t>
            </w:r>
          </w:p>
        </w:tc>
        <w:tc>
          <w:tcPr>
            <w:tcW w:w="7934" w:type="dxa"/>
            <w:gridSpan w:val="4"/>
            <w:shd w:val="clear" w:color="auto" w:fill="auto"/>
          </w:tcPr>
          <w:p w:rsidR="00981B13" w:rsidRPr="00717E24" w:rsidRDefault="00E80DA0">
            <w:pPr>
              <w:pStyle w:val="CVNormal-FirstLin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maschile</w:t>
            </w:r>
          </w:p>
        </w:tc>
      </w:tr>
      <w:tr w:rsidR="00981B13" w:rsidRPr="00717E24" w:rsidTr="00933AC4">
        <w:trPr>
          <w:trHeight w:val="30"/>
        </w:trPr>
        <w:tc>
          <w:tcPr>
            <w:tcW w:w="1705" w:type="dxa"/>
            <w:shd w:val="clear" w:color="auto" w:fill="auto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  <w:shd w:val="clear" w:color="auto" w:fill="auto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</w:tr>
      <w:tr w:rsidR="00981B13" w:rsidRPr="00717E24" w:rsidTr="00933AC4">
        <w:trPr>
          <w:trHeight w:val="274"/>
        </w:trPr>
        <w:tc>
          <w:tcPr>
            <w:tcW w:w="1705" w:type="dxa"/>
            <w:shd w:val="clear" w:color="auto" w:fill="auto"/>
          </w:tcPr>
          <w:p w:rsidR="00981B13" w:rsidRPr="00717E24" w:rsidRDefault="00981B13" w:rsidP="003C75BA">
            <w:pPr>
              <w:pStyle w:val="CVHeading1"/>
              <w:snapToGrid w:val="0"/>
              <w:jc w:val="left"/>
              <w:rPr>
                <w:szCs w:val="24"/>
              </w:rPr>
            </w:pPr>
            <w:r w:rsidRPr="00717E24">
              <w:rPr>
                <w:szCs w:val="24"/>
              </w:rPr>
              <w:t>Istruzione e formazione</w:t>
            </w:r>
          </w:p>
        </w:tc>
        <w:tc>
          <w:tcPr>
            <w:tcW w:w="7934" w:type="dxa"/>
            <w:gridSpan w:val="4"/>
            <w:shd w:val="clear" w:color="auto" w:fill="auto"/>
            <w:vAlign w:val="center"/>
          </w:tcPr>
          <w:p w:rsidR="00981B13" w:rsidRPr="00717E24" w:rsidRDefault="00981B13" w:rsidP="00E80DA0">
            <w:pPr>
              <w:pStyle w:val="CVNormal-FirstLine"/>
              <w:snapToGrid w:val="0"/>
              <w:rPr>
                <w:b/>
                <w:sz w:val="24"/>
                <w:szCs w:val="24"/>
              </w:rPr>
            </w:pPr>
            <w:r w:rsidRPr="00717E24">
              <w:rPr>
                <w:b/>
                <w:sz w:val="24"/>
                <w:szCs w:val="24"/>
              </w:rPr>
              <w:t xml:space="preserve">LAUREA IN </w:t>
            </w:r>
            <w:r w:rsidR="00E80DA0">
              <w:rPr>
                <w:b/>
                <w:sz w:val="24"/>
                <w:szCs w:val="24"/>
              </w:rPr>
              <w:t>odontoiatria e protesi dentaria</w:t>
            </w:r>
          </w:p>
        </w:tc>
      </w:tr>
      <w:tr w:rsidR="00981B13" w:rsidRPr="00717E24" w:rsidTr="00933AC4">
        <w:trPr>
          <w:trHeight w:val="51"/>
        </w:trPr>
        <w:tc>
          <w:tcPr>
            <w:tcW w:w="1705" w:type="dxa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981B13" w:rsidRPr="00717E24" w:rsidRDefault="00981B13">
            <w:pPr>
              <w:pStyle w:val="CVSpacer"/>
              <w:snapToGrid w:val="0"/>
              <w:rPr>
                <w:szCs w:val="4"/>
              </w:rPr>
            </w:pPr>
          </w:p>
        </w:tc>
      </w:tr>
      <w:tr w:rsidR="00981B13" w:rsidRPr="00717E24" w:rsidTr="00933AC4">
        <w:trPr>
          <w:trHeight w:val="487"/>
        </w:trPr>
        <w:tc>
          <w:tcPr>
            <w:tcW w:w="1705" w:type="dxa"/>
          </w:tcPr>
          <w:p w:rsidR="00981B13" w:rsidRPr="00717E24" w:rsidRDefault="00360EE5">
            <w:pPr>
              <w:pStyle w:val="CVHeading3-FirstLine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199</w:t>
            </w:r>
            <w:r w:rsidR="00E80DA0">
              <w:rPr>
                <w:sz w:val="24"/>
                <w:szCs w:val="24"/>
              </w:rPr>
              <w:t>9</w:t>
            </w:r>
          </w:p>
        </w:tc>
        <w:tc>
          <w:tcPr>
            <w:tcW w:w="7934" w:type="dxa"/>
            <w:gridSpan w:val="4"/>
          </w:tcPr>
          <w:p w:rsidR="00981B13" w:rsidRPr="00717E24" w:rsidRDefault="00E80DA0" w:rsidP="007B272F">
            <w:pPr>
              <w:suppressAutoHyphens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Laurea in Odontoiatria e protesi dentaria con il massimo dei voti e la lode presso l’Università degli Studi di Bari</w:t>
            </w:r>
          </w:p>
        </w:tc>
      </w:tr>
      <w:tr w:rsidR="00A32DD9" w:rsidRPr="00717E24" w:rsidTr="00933AC4">
        <w:trPr>
          <w:trHeight w:val="203"/>
        </w:trPr>
        <w:tc>
          <w:tcPr>
            <w:tcW w:w="1705" w:type="dxa"/>
          </w:tcPr>
          <w:p w:rsidR="00A32DD9" w:rsidRPr="00717E24" w:rsidRDefault="00E80DA0" w:rsidP="00E80DA0">
            <w:pPr>
              <w:pStyle w:val="CVHeading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1999-2000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7B272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Perfezionamento in patologia e Medicina Orale</w:t>
            </w:r>
          </w:p>
        </w:tc>
      </w:tr>
      <w:tr w:rsidR="00A32DD9" w:rsidRPr="00717E24" w:rsidTr="00933AC4">
        <w:trPr>
          <w:trHeight w:val="293"/>
        </w:trPr>
        <w:tc>
          <w:tcPr>
            <w:tcW w:w="1705" w:type="dxa"/>
          </w:tcPr>
          <w:p w:rsidR="00A32DD9" w:rsidRPr="00717E24" w:rsidRDefault="00E80DA0">
            <w:pPr>
              <w:pStyle w:val="CVHeading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200-2001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7B272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Ufficiale odontoiatra di complemento –Marina Militare</w:t>
            </w:r>
            <w:r w:rsidR="00C445B6" w:rsidRPr="00717E24">
              <w:rPr>
                <w:sz w:val="24"/>
                <w:szCs w:val="24"/>
              </w:rPr>
              <w:t>.</w:t>
            </w:r>
          </w:p>
        </w:tc>
      </w:tr>
      <w:tr w:rsidR="00A32DD9" w:rsidRPr="00717E24" w:rsidTr="00933AC4">
        <w:trPr>
          <w:trHeight w:val="151"/>
        </w:trPr>
        <w:tc>
          <w:tcPr>
            <w:tcW w:w="1705" w:type="dxa"/>
          </w:tcPr>
          <w:p w:rsidR="00A32DD9" w:rsidRPr="00717E24" w:rsidRDefault="00E80DA0">
            <w:pPr>
              <w:pStyle w:val="CVHeading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2001-2004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7B272F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(PhD) i </w:t>
            </w:r>
            <w:proofErr w:type="spellStart"/>
            <w:r>
              <w:rPr>
                <w:sz w:val="24"/>
                <w:szCs w:val="24"/>
              </w:rPr>
              <w:t>Orto-fonato-rino-stomato-gnatodonzia</w:t>
            </w:r>
            <w:proofErr w:type="spellEnd"/>
          </w:p>
        </w:tc>
      </w:tr>
      <w:tr w:rsidR="00A32DD9" w:rsidRPr="00717E24" w:rsidTr="00933AC4">
        <w:trPr>
          <w:trHeight w:val="226"/>
        </w:trPr>
        <w:tc>
          <w:tcPr>
            <w:tcW w:w="1705" w:type="dxa"/>
          </w:tcPr>
          <w:p w:rsidR="00A32DD9" w:rsidRPr="00717E24" w:rsidRDefault="00E80DA0">
            <w:pPr>
              <w:pStyle w:val="CVHeading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7B272F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Ricercatore Universitario presso Università degli Studi di Bari</w:t>
            </w:r>
          </w:p>
        </w:tc>
      </w:tr>
      <w:tr w:rsidR="00A32DD9" w:rsidRPr="00717E24" w:rsidTr="00933AC4">
        <w:trPr>
          <w:trHeight w:val="313"/>
        </w:trPr>
        <w:tc>
          <w:tcPr>
            <w:tcW w:w="1705" w:type="dxa"/>
          </w:tcPr>
          <w:p w:rsidR="00A32DD9" w:rsidRPr="00717E24" w:rsidRDefault="00A32DD9" w:rsidP="00E80DA0">
            <w:pPr>
              <w:pStyle w:val="CVHeading3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20</w:t>
            </w:r>
            <w:r w:rsidR="00E80DA0">
              <w:rPr>
                <w:sz w:val="24"/>
                <w:szCs w:val="24"/>
              </w:rPr>
              <w:t>12</w:t>
            </w:r>
          </w:p>
        </w:tc>
        <w:tc>
          <w:tcPr>
            <w:tcW w:w="7934" w:type="dxa"/>
            <w:gridSpan w:val="4"/>
          </w:tcPr>
          <w:p w:rsidR="00A32DD9" w:rsidRPr="00AB5356" w:rsidRDefault="00E80DA0" w:rsidP="007B272F">
            <w:pPr>
              <w:suppressAutoHyphens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Specializzazione in Chirurgia Orale</w:t>
            </w:r>
          </w:p>
        </w:tc>
      </w:tr>
      <w:tr w:rsidR="00A32DD9" w:rsidRPr="00717E24" w:rsidTr="00933AC4">
        <w:trPr>
          <w:trHeight w:val="349"/>
        </w:trPr>
        <w:tc>
          <w:tcPr>
            <w:tcW w:w="1705" w:type="dxa"/>
          </w:tcPr>
          <w:p w:rsidR="00A32DD9" w:rsidRPr="00717E24" w:rsidRDefault="00A32DD9" w:rsidP="00E80DA0">
            <w:pPr>
              <w:pStyle w:val="CVHeading3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20</w:t>
            </w:r>
            <w:r w:rsidR="00E80DA0">
              <w:rPr>
                <w:sz w:val="24"/>
                <w:szCs w:val="24"/>
              </w:rPr>
              <w:t>15- oggi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C445B6">
            <w:pPr>
              <w:suppressAutoHyphens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Professore Associato </w:t>
            </w:r>
            <w:r>
              <w:rPr>
                <w:sz w:val="24"/>
                <w:szCs w:val="24"/>
              </w:rPr>
              <w:t>presso Università degli Studi di Bari</w:t>
            </w:r>
          </w:p>
        </w:tc>
      </w:tr>
      <w:tr w:rsidR="003C75BA" w:rsidRPr="00717E24" w:rsidTr="00933AC4">
        <w:trPr>
          <w:trHeight w:val="30"/>
        </w:trPr>
        <w:tc>
          <w:tcPr>
            <w:tcW w:w="1705" w:type="dxa"/>
          </w:tcPr>
          <w:p w:rsidR="003C75BA" w:rsidRPr="003C75BA" w:rsidRDefault="003C75BA">
            <w:pPr>
              <w:pStyle w:val="CVHeading3"/>
              <w:snapToGrid w:val="0"/>
              <w:rPr>
                <w:sz w:val="4"/>
                <w:szCs w:val="4"/>
              </w:rPr>
            </w:pPr>
          </w:p>
        </w:tc>
        <w:tc>
          <w:tcPr>
            <w:tcW w:w="7934" w:type="dxa"/>
            <w:gridSpan w:val="4"/>
          </w:tcPr>
          <w:p w:rsidR="003C75BA" w:rsidRPr="003C75BA" w:rsidRDefault="003C75BA" w:rsidP="007B272F">
            <w:pPr>
              <w:pStyle w:val="CVNormal"/>
              <w:snapToGrid w:val="0"/>
              <w:ind w:left="0"/>
              <w:rPr>
                <w:sz w:val="4"/>
                <w:szCs w:val="4"/>
              </w:rPr>
            </w:pPr>
          </w:p>
        </w:tc>
      </w:tr>
      <w:tr w:rsidR="007B272F" w:rsidRPr="00717E24" w:rsidTr="00933AC4">
        <w:trPr>
          <w:trHeight w:val="321"/>
        </w:trPr>
        <w:tc>
          <w:tcPr>
            <w:tcW w:w="9639" w:type="dxa"/>
            <w:gridSpan w:val="5"/>
          </w:tcPr>
          <w:p w:rsidR="007B272F" w:rsidRPr="00717E24" w:rsidRDefault="00C445B6">
            <w:pPr>
              <w:pStyle w:val="CVNormal-FirstLine"/>
              <w:snapToGrid w:val="0"/>
              <w:rPr>
                <w:b/>
                <w:sz w:val="24"/>
                <w:szCs w:val="24"/>
              </w:rPr>
            </w:pPr>
            <w:r w:rsidRPr="00717E24">
              <w:rPr>
                <w:b/>
                <w:sz w:val="24"/>
                <w:szCs w:val="24"/>
              </w:rPr>
              <w:t>DOCENZE UNIVERSITARIE</w:t>
            </w:r>
          </w:p>
        </w:tc>
      </w:tr>
      <w:tr w:rsidR="003031BB" w:rsidRPr="00717E24" w:rsidTr="00933AC4">
        <w:trPr>
          <w:trHeight w:val="188"/>
        </w:trPr>
        <w:tc>
          <w:tcPr>
            <w:tcW w:w="1705" w:type="dxa"/>
          </w:tcPr>
          <w:p w:rsidR="003031BB" w:rsidRPr="00717E24" w:rsidRDefault="003031BB" w:rsidP="007B272F">
            <w:pPr>
              <w:pStyle w:val="CVSpacer"/>
              <w:snapToGrid w:val="0"/>
              <w:jc w:val="right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A.A. 2008/2009</w:t>
            </w:r>
            <w:r w:rsidR="00E80DA0">
              <w:rPr>
                <w:sz w:val="24"/>
                <w:szCs w:val="24"/>
              </w:rPr>
              <w:t>-oggi</w:t>
            </w:r>
          </w:p>
        </w:tc>
        <w:tc>
          <w:tcPr>
            <w:tcW w:w="7934" w:type="dxa"/>
            <w:gridSpan w:val="4"/>
          </w:tcPr>
          <w:p w:rsidR="003031BB" w:rsidRPr="00717E24" w:rsidRDefault="009D6D6C" w:rsidP="009D6D6C">
            <w:pPr>
              <w:pStyle w:val="CVSpacer"/>
              <w:snapToGrid w:val="0"/>
              <w:rPr>
                <w:sz w:val="24"/>
                <w:szCs w:val="24"/>
              </w:rPr>
            </w:pPr>
            <w:r w:rsidRPr="00717E24">
              <w:rPr>
                <w:sz w:val="24"/>
                <w:szCs w:val="24"/>
              </w:rPr>
              <w:t>Docente</w:t>
            </w:r>
            <w:r w:rsidR="00052DD3" w:rsidRPr="00717E24">
              <w:rPr>
                <w:sz w:val="24"/>
                <w:szCs w:val="24"/>
              </w:rPr>
              <w:t xml:space="preserve"> nel corso di Perfezionamento</w:t>
            </w:r>
            <w:r w:rsidR="003031BB" w:rsidRPr="00717E24">
              <w:rPr>
                <w:sz w:val="24"/>
                <w:szCs w:val="24"/>
              </w:rPr>
              <w:t xml:space="preserve"> di “</w:t>
            </w:r>
            <w:proofErr w:type="spellStart"/>
            <w:r w:rsidR="003031BB" w:rsidRPr="00717E24">
              <w:rPr>
                <w:sz w:val="24"/>
                <w:szCs w:val="24"/>
              </w:rPr>
              <w:t>Evidence</w:t>
            </w:r>
            <w:proofErr w:type="spellEnd"/>
            <w:r w:rsidR="003031BB" w:rsidRPr="00717E24">
              <w:rPr>
                <w:sz w:val="24"/>
                <w:szCs w:val="24"/>
              </w:rPr>
              <w:t xml:space="preserve"> </w:t>
            </w:r>
            <w:proofErr w:type="spellStart"/>
            <w:r w:rsidR="003031BB" w:rsidRPr="00717E24">
              <w:rPr>
                <w:sz w:val="24"/>
                <w:szCs w:val="24"/>
              </w:rPr>
              <w:t>based</w:t>
            </w:r>
            <w:proofErr w:type="spellEnd"/>
            <w:r w:rsidR="003031BB" w:rsidRPr="00717E24">
              <w:rPr>
                <w:sz w:val="24"/>
                <w:szCs w:val="24"/>
              </w:rPr>
              <w:t xml:space="preserve"> </w:t>
            </w:r>
            <w:proofErr w:type="spellStart"/>
            <w:r w:rsidR="003031BB" w:rsidRPr="00717E24">
              <w:rPr>
                <w:sz w:val="24"/>
                <w:szCs w:val="24"/>
              </w:rPr>
              <w:t>dentistry</w:t>
            </w:r>
            <w:proofErr w:type="spellEnd"/>
            <w:r w:rsidR="003031BB" w:rsidRPr="00717E24">
              <w:rPr>
                <w:sz w:val="24"/>
                <w:szCs w:val="24"/>
              </w:rPr>
              <w:t>” nella pratica odontoiatrica</w:t>
            </w:r>
            <w:r w:rsidRPr="00717E24">
              <w:rPr>
                <w:sz w:val="24"/>
                <w:szCs w:val="24"/>
              </w:rPr>
              <w:t xml:space="preserve"> presso l’Università degli Studi di Bari</w:t>
            </w:r>
            <w:r w:rsidR="00933AC4">
              <w:rPr>
                <w:sz w:val="24"/>
                <w:szCs w:val="24"/>
              </w:rPr>
              <w:t>.</w:t>
            </w:r>
          </w:p>
        </w:tc>
      </w:tr>
      <w:tr w:rsidR="00A32DD9" w:rsidRPr="00717E24" w:rsidTr="00933AC4">
        <w:trPr>
          <w:trHeight w:val="165"/>
        </w:trPr>
        <w:tc>
          <w:tcPr>
            <w:tcW w:w="1705" w:type="dxa"/>
          </w:tcPr>
          <w:p w:rsidR="00A32DD9" w:rsidRPr="00717E24" w:rsidRDefault="005D6E47" w:rsidP="00E80DA0">
            <w:pPr>
              <w:pStyle w:val="CVHeading1"/>
              <w:snapToGrid w:val="0"/>
              <w:rPr>
                <w:b w:val="0"/>
                <w:szCs w:val="24"/>
              </w:rPr>
            </w:pPr>
            <w:r w:rsidRPr="00717E24">
              <w:rPr>
                <w:b w:val="0"/>
                <w:szCs w:val="24"/>
              </w:rPr>
              <w:t xml:space="preserve">A.A. </w:t>
            </w:r>
            <w:r w:rsidR="00E80DA0">
              <w:rPr>
                <w:b w:val="0"/>
                <w:szCs w:val="24"/>
              </w:rPr>
              <w:t>2005-oggi</w:t>
            </w:r>
          </w:p>
        </w:tc>
        <w:tc>
          <w:tcPr>
            <w:tcW w:w="7934" w:type="dxa"/>
            <w:gridSpan w:val="4"/>
          </w:tcPr>
          <w:p w:rsidR="00A32DD9" w:rsidRPr="00717E24" w:rsidRDefault="00E80DA0" w:rsidP="00B23404">
            <w:pPr>
              <w:pStyle w:val="CVNormal-FirstLin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“Malattie Odontostomatologiche” presso il corso di laurea in odontoiatria e protesi dentaria, corso di laurea in medicin</w:t>
            </w:r>
            <w:r w:rsidR="003C3C6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e chirurgia, corso di laurea in logopedia, audiometria, audioprotesi.</w:t>
            </w:r>
          </w:p>
        </w:tc>
      </w:tr>
      <w:tr w:rsidR="00B23404" w:rsidRPr="00717E24" w:rsidTr="00933AC4">
        <w:trPr>
          <w:trHeight w:val="274"/>
        </w:trPr>
        <w:tc>
          <w:tcPr>
            <w:tcW w:w="1705" w:type="dxa"/>
          </w:tcPr>
          <w:p w:rsidR="00B23404" w:rsidRPr="00717E24" w:rsidRDefault="00B23404" w:rsidP="00E80DA0">
            <w:pPr>
              <w:pStyle w:val="CVHeading1"/>
              <w:snapToGrid w:val="0"/>
              <w:rPr>
                <w:b w:val="0"/>
                <w:szCs w:val="24"/>
              </w:rPr>
            </w:pPr>
            <w:r w:rsidRPr="00717E24">
              <w:rPr>
                <w:b w:val="0"/>
                <w:szCs w:val="24"/>
              </w:rPr>
              <w:t xml:space="preserve">A.A. </w:t>
            </w:r>
            <w:r w:rsidR="00E80DA0">
              <w:rPr>
                <w:b w:val="0"/>
                <w:szCs w:val="24"/>
              </w:rPr>
              <w:t>2009-oggi</w:t>
            </w:r>
          </w:p>
        </w:tc>
        <w:tc>
          <w:tcPr>
            <w:tcW w:w="7934" w:type="dxa"/>
            <w:gridSpan w:val="4"/>
          </w:tcPr>
          <w:p w:rsidR="00B23404" w:rsidRPr="00717E24" w:rsidRDefault="00E80DA0" w:rsidP="00B23404">
            <w:pPr>
              <w:pStyle w:val="CVNormal-FirstLin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presso Master igiene orale “la Sapienza” di Roma</w:t>
            </w:r>
          </w:p>
        </w:tc>
      </w:tr>
      <w:tr w:rsidR="00A32DD9" w:rsidRPr="00717E24" w:rsidTr="00933AC4">
        <w:trPr>
          <w:trHeight w:val="274"/>
        </w:trPr>
        <w:tc>
          <w:tcPr>
            <w:tcW w:w="1705" w:type="dxa"/>
          </w:tcPr>
          <w:p w:rsidR="00A32DD9" w:rsidRPr="00717E24" w:rsidRDefault="005D6E47" w:rsidP="007B272F">
            <w:pPr>
              <w:pStyle w:val="CVHeading1"/>
              <w:snapToGrid w:val="0"/>
              <w:rPr>
                <w:b w:val="0"/>
                <w:szCs w:val="24"/>
              </w:rPr>
            </w:pPr>
            <w:r w:rsidRPr="00717E24">
              <w:rPr>
                <w:b w:val="0"/>
                <w:szCs w:val="24"/>
              </w:rPr>
              <w:t>A.A. 2011/2012</w:t>
            </w:r>
          </w:p>
        </w:tc>
        <w:tc>
          <w:tcPr>
            <w:tcW w:w="7934" w:type="dxa"/>
            <w:gridSpan w:val="4"/>
          </w:tcPr>
          <w:p w:rsidR="00A32DD9" w:rsidRPr="00717E24" w:rsidRDefault="00E80DA0">
            <w:pPr>
              <w:pStyle w:val="CVNormal-FirstLin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in corsi di perfezionamento e Master presso Atenei Italiani</w:t>
            </w:r>
          </w:p>
        </w:tc>
      </w:tr>
      <w:tr w:rsidR="005D6E47" w:rsidRPr="00717E24" w:rsidTr="00933AC4">
        <w:trPr>
          <w:trHeight w:val="30"/>
        </w:trPr>
        <w:tc>
          <w:tcPr>
            <w:tcW w:w="1705" w:type="dxa"/>
          </w:tcPr>
          <w:p w:rsidR="005D6E47" w:rsidRPr="00717E24" w:rsidRDefault="00E80DA0">
            <w:pPr>
              <w:pStyle w:val="CVSpacer"/>
              <w:snapToGrid w:val="0"/>
              <w:rPr>
                <w:b/>
                <w:szCs w:val="4"/>
              </w:rPr>
            </w:pPr>
            <w:r>
              <w:rPr>
                <w:b/>
                <w:szCs w:val="4"/>
              </w:rPr>
              <w:t>Pr</w:t>
            </w:r>
          </w:p>
        </w:tc>
        <w:tc>
          <w:tcPr>
            <w:tcW w:w="7934" w:type="dxa"/>
            <w:gridSpan w:val="4"/>
          </w:tcPr>
          <w:p w:rsidR="00B23404" w:rsidRPr="00717E24" w:rsidRDefault="00B23404" w:rsidP="00B23404">
            <w:pPr>
              <w:pStyle w:val="CVSpacer"/>
              <w:snapToGrid w:val="0"/>
              <w:rPr>
                <w:szCs w:val="4"/>
              </w:rPr>
            </w:pPr>
          </w:p>
        </w:tc>
      </w:tr>
      <w:tr w:rsidR="007B272F" w:rsidRPr="00717E24" w:rsidTr="00933AC4">
        <w:trPr>
          <w:trHeight w:val="243"/>
        </w:trPr>
        <w:tc>
          <w:tcPr>
            <w:tcW w:w="9639" w:type="dxa"/>
            <w:gridSpan w:val="5"/>
          </w:tcPr>
          <w:p w:rsidR="007B272F" w:rsidRPr="00717E24" w:rsidRDefault="00E80DA0" w:rsidP="00A13F58">
            <w:pPr>
              <w:pStyle w:val="CVSpacer"/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 di Ricerca</w:t>
            </w:r>
          </w:p>
        </w:tc>
      </w:tr>
      <w:tr w:rsidR="003031BB" w:rsidRPr="00717E24" w:rsidTr="00933AC4">
        <w:trPr>
          <w:trHeight w:val="243"/>
        </w:trPr>
        <w:tc>
          <w:tcPr>
            <w:tcW w:w="1705" w:type="dxa"/>
          </w:tcPr>
          <w:p w:rsidR="003031BB" w:rsidRPr="00717E24" w:rsidRDefault="00E80DA0" w:rsidP="003C75BA">
            <w:pPr>
              <w:pStyle w:val="CVSpacer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2005-20012</w:t>
            </w:r>
          </w:p>
        </w:tc>
        <w:tc>
          <w:tcPr>
            <w:tcW w:w="7934" w:type="dxa"/>
            <w:gridSpan w:val="4"/>
          </w:tcPr>
          <w:p w:rsidR="003031BB" w:rsidRPr="00717E24" w:rsidRDefault="00E80DA0" w:rsidP="00A13F58">
            <w:pPr>
              <w:pStyle w:val="CVSpacer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 progetti ex 60% per UNIBA</w:t>
            </w:r>
          </w:p>
        </w:tc>
      </w:tr>
      <w:tr w:rsidR="00A13F58" w:rsidRPr="00717E24" w:rsidTr="00933AC4">
        <w:trPr>
          <w:trHeight w:val="243"/>
        </w:trPr>
        <w:tc>
          <w:tcPr>
            <w:tcW w:w="1705" w:type="dxa"/>
          </w:tcPr>
          <w:p w:rsidR="00A13F58" w:rsidRPr="00717E24" w:rsidRDefault="00E80DA0" w:rsidP="00717E24">
            <w:pPr>
              <w:pStyle w:val="CVSpacer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2005-2012</w:t>
            </w:r>
          </w:p>
        </w:tc>
        <w:tc>
          <w:tcPr>
            <w:tcW w:w="7934" w:type="dxa"/>
            <w:gridSpan w:val="4"/>
          </w:tcPr>
          <w:p w:rsidR="00A13F58" w:rsidRPr="00A13F58" w:rsidRDefault="00E80DA0" w:rsidP="003C75BA">
            <w:pPr>
              <w:pStyle w:val="CVSpacer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progetti di Ricerca PRIN</w:t>
            </w:r>
          </w:p>
        </w:tc>
      </w:tr>
      <w:tr w:rsidR="003031BB" w:rsidRPr="00717E24" w:rsidTr="00933AC4">
        <w:trPr>
          <w:trHeight w:val="243"/>
        </w:trPr>
        <w:tc>
          <w:tcPr>
            <w:tcW w:w="1705" w:type="dxa"/>
          </w:tcPr>
          <w:p w:rsidR="003031BB" w:rsidRPr="00717E24" w:rsidRDefault="00E80DA0">
            <w:pPr>
              <w:pStyle w:val="CVSpacer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2016-oggi</w:t>
            </w:r>
          </w:p>
        </w:tc>
        <w:tc>
          <w:tcPr>
            <w:tcW w:w="7934" w:type="dxa"/>
            <w:gridSpan w:val="4"/>
          </w:tcPr>
          <w:p w:rsidR="003031BB" w:rsidRPr="00717E24" w:rsidRDefault="00E80DA0" w:rsidP="00A13F58">
            <w:pPr>
              <w:pStyle w:val="CVSpacer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scientifico per UNIBA progetto Marie Curie “LUSTRE”</w:t>
            </w:r>
          </w:p>
        </w:tc>
      </w:tr>
      <w:tr w:rsidR="00C445B6" w:rsidRPr="00717E24" w:rsidTr="00933AC4">
        <w:trPr>
          <w:trHeight w:val="30"/>
        </w:trPr>
        <w:tc>
          <w:tcPr>
            <w:tcW w:w="1705" w:type="dxa"/>
          </w:tcPr>
          <w:p w:rsidR="00C445B6" w:rsidRPr="00A13F58" w:rsidRDefault="00C445B6">
            <w:pPr>
              <w:pStyle w:val="CVSpacer"/>
              <w:snapToGrid w:val="0"/>
              <w:rPr>
                <w:b/>
                <w:szCs w:val="4"/>
              </w:rPr>
            </w:pPr>
          </w:p>
        </w:tc>
        <w:tc>
          <w:tcPr>
            <w:tcW w:w="7934" w:type="dxa"/>
            <w:gridSpan w:val="4"/>
          </w:tcPr>
          <w:p w:rsidR="00C445B6" w:rsidRPr="00A13F58" w:rsidRDefault="00C445B6">
            <w:pPr>
              <w:pStyle w:val="CVSpacer"/>
              <w:snapToGrid w:val="0"/>
              <w:rPr>
                <w:szCs w:val="4"/>
              </w:rPr>
            </w:pPr>
          </w:p>
        </w:tc>
      </w:tr>
      <w:tr w:rsidR="00A32DD9" w:rsidRPr="00717E24" w:rsidTr="00933AC4">
        <w:trPr>
          <w:trHeight w:val="249"/>
        </w:trPr>
        <w:tc>
          <w:tcPr>
            <w:tcW w:w="1705" w:type="dxa"/>
          </w:tcPr>
          <w:p w:rsidR="00A32DD9" w:rsidRPr="00717E24" w:rsidRDefault="00A32DD9">
            <w:pPr>
              <w:pStyle w:val="CVHeading2-FirstLine"/>
              <w:snapToGrid w:val="0"/>
              <w:rPr>
                <w:b/>
                <w:sz w:val="24"/>
                <w:szCs w:val="24"/>
              </w:rPr>
            </w:pPr>
            <w:r w:rsidRPr="00717E24">
              <w:rPr>
                <w:b/>
                <w:sz w:val="24"/>
                <w:szCs w:val="24"/>
              </w:rPr>
              <w:lastRenderedPageBreak/>
              <w:t>Madrelingua</w:t>
            </w:r>
          </w:p>
        </w:tc>
        <w:tc>
          <w:tcPr>
            <w:tcW w:w="7934" w:type="dxa"/>
            <w:gridSpan w:val="4"/>
          </w:tcPr>
          <w:p w:rsidR="00A32DD9" w:rsidRPr="00717E24" w:rsidRDefault="00A32DD9" w:rsidP="00981B13">
            <w:pPr>
              <w:pStyle w:val="CVMedium-FirstLine"/>
              <w:snapToGrid w:val="0"/>
              <w:rPr>
                <w:b w:val="0"/>
                <w:sz w:val="24"/>
                <w:szCs w:val="24"/>
              </w:rPr>
            </w:pPr>
            <w:r w:rsidRPr="00717E24">
              <w:rPr>
                <w:b w:val="0"/>
                <w:sz w:val="24"/>
                <w:szCs w:val="24"/>
              </w:rPr>
              <w:t>ITALIANO</w:t>
            </w:r>
            <w:r w:rsidR="00933AC4">
              <w:rPr>
                <w:b w:val="0"/>
                <w:sz w:val="24"/>
                <w:szCs w:val="24"/>
              </w:rPr>
              <w:t>.</w:t>
            </w:r>
          </w:p>
        </w:tc>
      </w:tr>
      <w:tr w:rsidR="00A32DD9" w:rsidRPr="00717E24" w:rsidTr="00933AC4">
        <w:trPr>
          <w:trHeight w:val="45"/>
        </w:trPr>
        <w:tc>
          <w:tcPr>
            <w:tcW w:w="1705" w:type="dxa"/>
          </w:tcPr>
          <w:p w:rsidR="00A32DD9" w:rsidRPr="00717E24" w:rsidRDefault="00A32DD9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A32DD9" w:rsidRPr="00717E24" w:rsidRDefault="00A32DD9">
            <w:pPr>
              <w:pStyle w:val="CVSpacer"/>
              <w:snapToGrid w:val="0"/>
              <w:rPr>
                <w:szCs w:val="4"/>
              </w:rPr>
            </w:pPr>
          </w:p>
        </w:tc>
      </w:tr>
      <w:tr w:rsidR="00A32DD9" w:rsidRPr="00717E24" w:rsidTr="00933AC4">
        <w:trPr>
          <w:trHeight w:val="249"/>
        </w:trPr>
        <w:tc>
          <w:tcPr>
            <w:tcW w:w="1705" w:type="dxa"/>
          </w:tcPr>
          <w:p w:rsidR="00A32DD9" w:rsidRPr="00717E24" w:rsidRDefault="00A32DD9" w:rsidP="00A13F58">
            <w:pPr>
              <w:pStyle w:val="CVHeading2-FirstLine"/>
              <w:snapToGrid w:val="0"/>
              <w:rPr>
                <w:b/>
                <w:sz w:val="24"/>
                <w:szCs w:val="24"/>
              </w:rPr>
            </w:pPr>
            <w:r w:rsidRPr="00717E24">
              <w:rPr>
                <w:b/>
                <w:sz w:val="24"/>
                <w:szCs w:val="24"/>
              </w:rPr>
              <w:t>Altre</w:t>
            </w:r>
            <w:r w:rsidR="00A13F58">
              <w:rPr>
                <w:b/>
                <w:sz w:val="24"/>
                <w:szCs w:val="24"/>
              </w:rPr>
              <w:t xml:space="preserve"> lingu</w:t>
            </w:r>
            <w:r w:rsidRPr="00717E24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4" w:type="dxa"/>
            <w:gridSpan w:val="4"/>
          </w:tcPr>
          <w:p w:rsidR="00A32DD9" w:rsidRPr="00717E24" w:rsidRDefault="00976972">
            <w:pPr>
              <w:pStyle w:val="CVMedium-FirstLin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INGLESE</w:t>
            </w:r>
          </w:p>
        </w:tc>
      </w:tr>
      <w:tr w:rsidR="00A32DD9" w:rsidRPr="00717E24" w:rsidTr="00933AC4">
        <w:trPr>
          <w:trHeight w:val="45"/>
        </w:trPr>
        <w:tc>
          <w:tcPr>
            <w:tcW w:w="1705" w:type="dxa"/>
          </w:tcPr>
          <w:p w:rsidR="00A32DD9" w:rsidRPr="00A13F58" w:rsidRDefault="00A32DD9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A32DD9" w:rsidRPr="00A13F58" w:rsidRDefault="00A32DD9">
            <w:pPr>
              <w:pStyle w:val="CVSpacer"/>
              <w:snapToGrid w:val="0"/>
              <w:rPr>
                <w:szCs w:val="4"/>
              </w:rPr>
            </w:pPr>
          </w:p>
        </w:tc>
      </w:tr>
      <w:tr w:rsidR="00A32DD9" w:rsidRPr="00717E24" w:rsidTr="00933AC4">
        <w:trPr>
          <w:trHeight w:val="45"/>
        </w:trPr>
        <w:tc>
          <w:tcPr>
            <w:tcW w:w="1705" w:type="dxa"/>
          </w:tcPr>
          <w:p w:rsidR="00A32DD9" w:rsidRPr="00A13F58" w:rsidRDefault="00976972" w:rsidP="00A13F58">
            <w:pPr>
              <w:pStyle w:val="CVSpacer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in società accademiche</w:t>
            </w:r>
          </w:p>
        </w:tc>
        <w:tc>
          <w:tcPr>
            <w:tcW w:w="7934" w:type="dxa"/>
            <w:gridSpan w:val="4"/>
          </w:tcPr>
          <w:p w:rsidR="00A32DD9" w:rsidRDefault="00976972" w:rsidP="00A13F58">
            <w:pPr>
              <w:pStyle w:val="CVSpacer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Socio attivo della società </w:t>
            </w:r>
            <w:proofErr w:type="spellStart"/>
            <w:r>
              <w:rPr>
                <w:sz w:val="24"/>
                <w:szCs w:val="24"/>
              </w:rPr>
              <w:t>italina</w:t>
            </w:r>
            <w:proofErr w:type="spellEnd"/>
            <w:r>
              <w:rPr>
                <w:sz w:val="24"/>
                <w:szCs w:val="24"/>
              </w:rPr>
              <w:t xml:space="preserve"> di patologia e medicina or</w:t>
            </w:r>
            <w:r w:rsidR="003C3C6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</w:p>
          <w:p w:rsidR="00976972" w:rsidRPr="00717E24" w:rsidRDefault="00976972" w:rsidP="00A13F58">
            <w:pPr>
              <w:pStyle w:val="CVSpacer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Socio onorario dell’accademia “Il </w:t>
            </w:r>
            <w:proofErr w:type="spellStart"/>
            <w:r>
              <w:rPr>
                <w:sz w:val="24"/>
                <w:szCs w:val="24"/>
              </w:rPr>
              <w:t>chirone</w:t>
            </w:r>
            <w:proofErr w:type="spellEnd"/>
            <w:r>
              <w:rPr>
                <w:sz w:val="24"/>
                <w:szCs w:val="24"/>
              </w:rPr>
              <w:t>” per le scienze odontostomatologiche</w:t>
            </w:r>
          </w:p>
        </w:tc>
      </w:tr>
      <w:tr w:rsidR="00A13F58" w:rsidRPr="00717E24" w:rsidTr="00933AC4">
        <w:trPr>
          <w:trHeight w:val="45"/>
        </w:trPr>
        <w:tc>
          <w:tcPr>
            <w:tcW w:w="1705" w:type="dxa"/>
          </w:tcPr>
          <w:p w:rsidR="00A13F58" w:rsidRPr="00A13F58" w:rsidRDefault="00A13F58" w:rsidP="00A13F58">
            <w:pPr>
              <w:pStyle w:val="CVSpacer"/>
              <w:snapToGrid w:val="0"/>
              <w:jc w:val="right"/>
              <w:rPr>
                <w:b/>
                <w:szCs w:val="4"/>
              </w:rPr>
            </w:pPr>
          </w:p>
        </w:tc>
        <w:tc>
          <w:tcPr>
            <w:tcW w:w="7934" w:type="dxa"/>
            <w:gridSpan w:val="4"/>
          </w:tcPr>
          <w:p w:rsidR="00A13F58" w:rsidRPr="00A13F58" w:rsidRDefault="00A13F58" w:rsidP="00A13F58">
            <w:pPr>
              <w:pStyle w:val="CVSpacer"/>
              <w:snapToGrid w:val="0"/>
              <w:rPr>
                <w:szCs w:val="4"/>
              </w:rPr>
            </w:pPr>
          </w:p>
        </w:tc>
      </w:tr>
      <w:tr w:rsidR="00A32DD9" w:rsidRPr="00717E24" w:rsidTr="00933AC4">
        <w:trPr>
          <w:trHeight w:val="274"/>
        </w:trPr>
        <w:tc>
          <w:tcPr>
            <w:tcW w:w="1705" w:type="dxa"/>
          </w:tcPr>
          <w:p w:rsidR="00A32DD9" w:rsidRPr="00717E24" w:rsidRDefault="00976972" w:rsidP="003031BB">
            <w:pPr>
              <w:pStyle w:val="CVHeading1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Pubblicazioni</w:t>
            </w:r>
          </w:p>
        </w:tc>
        <w:tc>
          <w:tcPr>
            <w:tcW w:w="7934" w:type="dxa"/>
            <w:gridSpan w:val="4"/>
          </w:tcPr>
          <w:p w:rsidR="00976972" w:rsidRPr="003C3C6D" w:rsidRDefault="003C3C6D" w:rsidP="0097697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 </w:t>
            </w:r>
            <w:proofErr w:type="spellStart"/>
            <w:r>
              <w:rPr>
                <w:i/>
                <w:iCs/>
                <w:sz w:val="22"/>
                <w:szCs w:val="22"/>
              </w:rPr>
              <w:t>index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16</w:t>
            </w:r>
          </w:p>
          <w:p w:rsidR="00976972" w:rsidRPr="003C3C6D" w:rsidRDefault="00976972" w:rsidP="00976972">
            <w:pPr>
              <w:rPr>
                <w:sz w:val="24"/>
                <w:szCs w:val="24"/>
              </w:rPr>
            </w:pPr>
            <w:r w:rsidRPr="003C3C6D">
              <w:rPr>
                <w:i/>
                <w:iCs/>
                <w:sz w:val="22"/>
                <w:szCs w:val="22"/>
              </w:rPr>
              <w:t>Numerose pubblicazioni internazionali e nazionali su riviste specialistiche del settore odontoiatrico</w:t>
            </w:r>
          </w:p>
          <w:p w:rsidR="00A32DD9" w:rsidRPr="003C3C6D" w:rsidRDefault="00A32DD9" w:rsidP="003C75BA">
            <w:pPr>
              <w:rPr>
                <w:sz w:val="24"/>
                <w:szCs w:val="24"/>
              </w:rPr>
            </w:pPr>
          </w:p>
        </w:tc>
      </w:tr>
      <w:tr w:rsidR="00A32DD9" w:rsidRPr="00717E24" w:rsidTr="00933AC4">
        <w:trPr>
          <w:trHeight w:val="45"/>
        </w:trPr>
        <w:tc>
          <w:tcPr>
            <w:tcW w:w="1705" w:type="dxa"/>
          </w:tcPr>
          <w:p w:rsidR="00A32DD9" w:rsidRPr="003C3C6D" w:rsidRDefault="00A32DD9">
            <w:pPr>
              <w:pStyle w:val="CVSpacer"/>
              <w:snapToGrid w:val="0"/>
              <w:rPr>
                <w:szCs w:val="4"/>
              </w:rPr>
            </w:pPr>
          </w:p>
        </w:tc>
        <w:tc>
          <w:tcPr>
            <w:tcW w:w="7934" w:type="dxa"/>
            <w:gridSpan w:val="4"/>
          </w:tcPr>
          <w:p w:rsidR="00A32DD9" w:rsidRPr="003C3C6D" w:rsidRDefault="00A32DD9">
            <w:pPr>
              <w:pStyle w:val="CVSpacer"/>
              <w:snapToGrid w:val="0"/>
              <w:rPr>
                <w:szCs w:val="4"/>
              </w:rPr>
            </w:pPr>
          </w:p>
        </w:tc>
      </w:tr>
    </w:tbl>
    <w:p w:rsidR="00981B13" w:rsidRPr="00717E24" w:rsidRDefault="00981B13">
      <w:pPr>
        <w:pStyle w:val="CVNormal"/>
        <w:rPr>
          <w:sz w:val="24"/>
          <w:szCs w:val="24"/>
        </w:rPr>
      </w:pPr>
    </w:p>
    <w:p w:rsidR="009D6D6C" w:rsidRPr="00717E24" w:rsidRDefault="009D6D6C">
      <w:pPr>
        <w:pStyle w:val="CVNormal"/>
        <w:rPr>
          <w:sz w:val="24"/>
          <w:szCs w:val="24"/>
        </w:rPr>
      </w:pPr>
    </w:p>
    <w:p w:rsidR="009D6D6C" w:rsidRPr="00717E24" w:rsidRDefault="00C445B6" w:rsidP="00933AC4">
      <w:pPr>
        <w:suppressAutoHyphens w:val="0"/>
        <w:autoSpaceDE w:val="0"/>
        <w:autoSpaceDN w:val="0"/>
        <w:adjustRightInd w:val="0"/>
        <w:ind w:left="709" w:right="423"/>
        <w:rPr>
          <w:rFonts w:ascii="Cambria" w:hAnsi="Cambria"/>
          <w:bCs/>
          <w:sz w:val="24"/>
          <w:szCs w:val="24"/>
          <w:lang w:val="de-DE"/>
        </w:rPr>
      </w:pPr>
      <w:r w:rsidRPr="00717E24">
        <w:rPr>
          <w:rFonts w:ascii="Cambria" w:hAnsi="Cambria" w:cs="Comic Sans MS"/>
          <w:sz w:val="24"/>
          <w:szCs w:val="24"/>
          <w:lang w:eastAsia="it-IT"/>
        </w:rPr>
        <w:t>Sotto la propria personale responsabilità ed a piena conoscenza della responsabilità penale prevista per le dichiarazioni false dall’art.76 del D.P.R. 445/2000 e dalle disposizioni del Codice Penale e dalle leggi speciali in materia, la sottoscritta dichiara che quanto dichiarato nella</w:t>
      </w:r>
      <w:r w:rsidR="009D6D6C" w:rsidRPr="00717E24">
        <w:rPr>
          <w:rFonts w:ascii="Cambria" w:hAnsi="Cambria"/>
          <w:bCs/>
          <w:sz w:val="24"/>
          <w:szCs w:val="24"/>
        </w:rPr>
        <w:t xml:space="preserve"> present</w:t>
      </w:r>
      <w:r w:rsidRPr="00717E24">
        <w:rPr>
          <w:rFonts w:ascii="Cambria" w:hAnsi="Cambria"/>
          <w:bCs/>
          <w:sz w:val="24"/>
          <w:szCs w:val="24"/>
        </w:rPr>
        <w:t>e</w:t>
      </w:r>
      <w:r w:rsidR="009D6D6C" w:rsidRPr="00717E24">
        <w:rPr>
          <w:rFonts w:ascii="Cambria" w:hAnsi="Cambria"/>
          <w:bCs/>
          <w:sz w:val="24"/>
          <w:szCs w:val="24"/>
        </w:rPr>
        <w:t xml:space="preserve"> domanda </w:t>
      </w:r>
      <w:r w:rsidRPr="00717E24">
        <w:rPr>
          <w:rFonts w:ascii="Cambria" w:hAnsi="Cambria"/>
          <w:bCs/>
          <w:sz w:val="24"/>
          <w:szCs w:val="24"/>
        </w:rPr>
        <w:t>è</w:t>
      </w:r>
      <w:r w:rsidR="009D6D6C" w:rsidRPr="00717E24">
        <w:rPr>
          <w:rFonts w:ascii="Cambria" w:hAnsi="Cambria"/>
          <w:bCs/>
          <w:sz w:val="24"/>
          <w:szCs w:val="24"/>
        </w:rPr>
        <w:t xml:space="preserve"> da intendersi come SOSTITUTIV</w:t>
      </w:r>
      <w:r w:rsidRPr="00717E24">
        <w:rPr>
          <w:rFonts w:ascii="Cambria" w:hAnsi="Cambria"/>
          <w:bCs/>
          <w:sz w:val="24"/>
          <w:szCs w:val="24"/>
        </w:rPr>
        <w:t>O</w:t>
      </w:r>
      <w:r w:rsidR="009D6D6C" w:rsidRPr="00717E24">
        <w:rPr>
          <w:rFonts w:ascii="Cambria" w:hAnsi="Cambria"/>
          <w:bCs/>
          <w:sz w:val="24"/>
          <w:szCs w:val="24"/>
        </w:rPr>
        <w:t xml:space="preserve"> DI CERTIFICAZIONE ai sensi dell’ </w:t>
      </w:r>
      <w:r w:rsidR="009D6D6C" w:rsidRPr="00717E24">
        <w:rPr>
          <w:rFonts w:ascii="Cambria" w:hAnsi="Cambria"/>
          <w:bCs/>
          <w:sz w:val="24"/>
          <w:szCs w:val="24"/>
          <w:lang w:val="de-DE"/>
        </w:rPr>
        <w:t>art. 46 T.U. – D.P.R. n. 445 del 28/12/2000.</w:t>
      </w:r>
    </w:p>
    <w:p w:rsidR="00C445B6" w:rsidRPr="00717E24" w:rsidRDefault="00C445B6" w:rsidP="00933AC4">
      <w:pPr>
        <w:suppressAutoHyphens w:val="0"/>
        <w:autoSpaceDE w:val="0"/>
        <w:autoSpaceDN w:val="0"/>
        <w:adjustRightInd w:val="0"/>
        <w:ind w:left="709" w:right="423"/>
        <w:rPr>
          <w:rFonts w:ascii="Cambria" w:hAnsi="Cambria"/>
          <w:sz w:val="24"/>
          <w:szCs w:val="24"/>
          <w:lang w:val="de-DE"/>
        </w:rPr>
      </w:pPr>
    </w:p>
    <w:p w:rsidR="009D6D6C" w:rsidRDefault="00C445B6" w:rsidP="00933AC4">
      <w:pPr>
        <w:suppressAutoHyphens w:val="0"/>
        <w:autoSpaceDE w:val="0"/>
        <w:autoSpaceDN w:val="0"/>
        <w:adjustRightInd w:val="0"/>
        <w:ind w:left="709" w:right="423"/>
        <w:rPr>
          <w:rFonts w:ascii="Cambria" w:hAnsi="Cambria" w:cs="Comic Sans MS"/>
          <w:sz w:val="24"/>
          <w:szCs w:val="24"/>
          <w:lang w:eastAsia="it-IT"/>
        </w:rPr>
      </w:pPr>
      <w:r w:rsidRPr="00717E24">
        <w:rPr>
          <w:rFonts w:ascii="Cambria" w:hAnsi="Cambria" w:cs="Comic Sans MS"/>
          <w:sz w:val="24"/>
          <w:szCs w:val="24"/>
          <w:lang w:eastAsia="it-IT"/>
        </w:rPr>
        <w:t>Dichiara altresì di essere informata, ai sensi e per gli effetti di cui all'art.10 della legge 675/96, che i dati personali raccolti saranno trattati, anche con strumenti informatici, esclusivamente nell'ambito del procedimento per il quale la presente dichiarazione viene resa.</w:t>
      </w:r>
    </w:p>
    <w:p w:rsidR="00933AC4" w:rsidRDefault="00976972" w:rsidP="00933AC4">
      <w:pPr>
        <w:suppressAutoHyphens w:val="0"/>
        <w:autoSpaceDE w:val="0"/>
        <w:autoSpaceDN w:val="0"/>
        <w:adjustRightInd w:val="0"/>
        <w:ind w:left="709" w:right="423"/>
        <w:rPr>
          <w:rFonts w:ascii="Cambria" w:hAnsi="Cambria" w:cs="Comic Sans MS"/>
          <w:sz w:val="24"/>
          <w:szCs w:val="24"/>
          <w:lang w:eastAsia="it-IT"/>
        </w:rPr>
      </w:pPr>
      <w:r>
        <w:rPr>
          <w:rFonts w:ascii="Cambria" w:hAnsi="Cambria" w:cs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140335</wp:posOffset>
            </wp:positionV>
            <wp:extent cx="2626995" cy="13989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AC4" w:rsidRPr="00717E24" w:rsidRDefault="00933AC4" w:rsidP="00933AC4">
      <w:pPr>
        <w:suppressAutoHyphens w:val="0"/>
        <w:autoSpaceDE w:val="0"/>
        <w:autoSpaceDN w:val="0"/>
        <w:adjustRightInd w:val="0"/>
        <w:ind w:left="709" w:right="423"/>
        <w:jc w:val="right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 w:cs="Comic Sans MS"/>
          <w:sz w:val="24"/>
          <w:szCs w:val="24"/>
          <w:lang w:eastAsia="it-IT"/>
        </w:rPr>
        <w:t>In f</w:t>
      </w:r>
      <w:bookmarkStart w:id="0" w:name="_GoBack"/>
      <w:bookmarkEnd w:id="0"/>
      <w:r>
        <w:rPr>
          <w:rFonts w:ascii="Cambria" w:hAnsi="Cambria" w:cs="Comic Sans MS"/>
          <w:sz w:val="24"/>
          <w:szCs w:val="24"/>
          <w:lang w:eastAsia="it-IT"/>
        </w:rPr>
        <w:t>ede</w:t>
      </w:r>
    </w:p>
    <w:sectPr w:rsidR="00933AC4" w:rsidRPr="00717E24" w:rsidSect="003C75BA">
      <w:footerReference w:type="default" r:id="rId9"/>
      <w:footnotePr>
        <w:pos w:val="beneathText"/>
      </w:footnotePr>
      <w:pgSz w:w="11905" w:h="16837"/>
      <w:pgMar w:top="1418" w:right="567" w:bottom="241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EA" w:rsidRDefault="008D57EA">
      <w:r>
        <w:separator/>
      </w:r>
    </w:p>
  </w:endnote>
  <w:endnote w:type="continuationSeparator" w:id="0">
    <w:p w:rsidR="008D57EA" w:rsidRDefault="008D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E80DA0">
      <w:trPr>
        <w:trHeight w:val="184"/>
      </w:trPr>
      <w:tc>
        <w:tcPr>
          <w:tcW w:w="3117" w:type="dxa"/>
          <w:vMerge w:val="restart"/>
        </w:tcPr>
        <w:p w:rsidR="00E80DA0" w:rsidRDefault="00E80DA0" w:rsidP="003031BB">
          <w:pPr>
            <w:pStyle w:val="CVFooterLeft"/>
          </w:pP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E80DA0" w:rsidRDefault="00E80DA0">
          <w:pPr>
            <w:pStyle w:val="CVFooterRight"/>
          </w:pPr>
        </w:p>
      </w:tc>
    </w:tr>
  </w:tbl>
  <w:p w:rsidR="00E80DA0" w:rsidRDefault="00E80DA0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EA" w:rsidRDefault="008D57EA">
      <w:r>
        <w:separator/>
      </w:r>
    </w:p>
  </w:footnote>
  <w:footnote w:type="continuationSeparator" w:id="0">
    <w:p w:rsidR="008D57EA" w:rsidRDefault="008D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03D"/>
    <w:multiLevelType w:val="hybridMultilevel"/>
    <w:tmpl w:val="E33C27DC"/>
    <w:lvl w:ilvl="0" w:tplc="B29805C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86FC3"/>
    <w:multiLevelType w:val="hybridMultilevel"/>
    <w:tmpl w:val="AE8E1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80173"/>
    <w:multiLevelType w:val="hybridMultilevel"/>
    <w:tmpl w:val="815871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81B13"/>
    <w:rsid w:val="00052DD3"/>
    <w:rsid w:val="00116A1D"/>
    <w:rsid w:val="001243AF"/>
    <w:rsid w:val="003031BB"/>
    <w:rsid w:val="00360EE5"/>
    <w:rsid w:val="003C3C6D"/>
    <w:rsid w:val="003C75BA"/>
    <w:rsid w:val="005D6E47"/>
    <w:rsid w:val="00666E17"/>
    <w:rsid w:val="00717E24"/>
    <w:rsid w:val="007B272F"/>
    <w:rsid w:val="008D57EA"/>
    <w:rsid w:val="00933AC4"/>
    <w:rsid w:val="00976972"/>
    <w:rsid w:val="00981B13"/>
    <w:rsid w:val="009A21F8"/>
    <w:rsid w:val="009C79DA"/>
    <w:rsid w:val="009D6D6C"/>
    <w:rsid w:val="00A13F58"/>
    <w:rsid w:val="00A32DD9"/>
    <w:rsid w:val="00AB5356"/>
    <w:rsid w:val="00B23404"/>
    <w:rsid w:val="00C445B6"/>
    <w:rsid w:val="00D0037F"/>
    <w:rsid w:val="00D16AB1"/>
    <w:rsid w:val="00DE3281"/>
    <w:rsid w:val="00E02541"/>
    <w:rsid w:val="00E80DA0"/>
    <w:rsid w:val="00EB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AB1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AB1"/>
  </w:style>
  <w:style w:type="character" w:customStyle="1" w:styleId="FootnoteCharacters">
    <w:name w:val="Footnote Characters"/>
    <w:rsid w:val="00D16AB1"/>
  </w:style>
  <w:style w:type="character" w:customStyle="1" w:styleId="WW-DefaultParagraphFont">
    <w:name w:val="WW-Default Paragraph Font"/>
    <w:rsid w:val="00D16AB1"/>
  </w:style>
  <w:style w:type="character" w:styleId="Numeropagina">
    <w:name w:val="page number"/>
    <w:basedOn w:val="WW-DefaultParagraphFont"/>
    <w:semiHidden/>
    <w:rsid w:val="00D16AB1"/>
  </w:style>
  <w:style w:type="character" w:styleId="Collegamentoipertestuale">
    <w:name w:val="Hyperlink"/>
    <w:basedOn w:val="WW-DefaultParagraphFont"/>
    <w:semiHidden/>
    <w:rsid w:val="00D16AB1"/>
    <w:rPr>
      <w:color w:val="0000FF"/>
      <w:u w:val="single"/>
    </w:rPr>
  </w:style>
  <w:style w:type="character" w:customStyle="1" w:styleId="EndnoteCharacters">
    <w:name w:val="Endnote Characters"/>
    <w:rsid w:val="00D16AB1"/>
  </w:style>
  <w:style w:type="paragraph" w:customStyle="1" w:styleId="Intestazione1">
    <w:name w:val="Intestazione1"/>
    <w:basedOn w:val="Normale"/>
    <w:next w:val="Corpodeltesto"/>
    <w:rsid w:val="00D16A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D16AB1"/>
    <w:pPr>
      <w:spacing w:after="120"/>
    </w:pPr>
  </w:style>
  <w:style w:type="paragraph" w:styleId="Elenco">
    <w:name w:val="List"/>
    <w:basedOn w:val="Corpodeltesto"/>
    <w:semiHidden/>
    <w:rsid w:val="00D16AB1"/>
    <w:rPr>
      <w:rFonts w:cs="Tahoma"/>
    </w:rPr>
  </w:style>
  <w:style w:type="paragraph" w:customStyle="1" w:styleId="Didascalia1">
    <w:name w:val="Didascalia1"/>
    <w:basedOn w:val="Normale"/>
    <w:rsid w:val="00D16A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D16AB1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D16AB1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D16AB1"/>
    <w:pPr>
      <w:suppressLineNumbers/>
    </w:pPr>
  </w:style>
  <w:style w:type="paragraph" w:customStyle="1" w:styleId="TableHeading">
    <w:name w:val="Table Heading"/>
    <w:basedOn w:val="TableContents"/>
    <w:rsid w:val="00D16AB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D16AB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D16AB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D16AB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6AB1"/>
    <w:pPr>
      <w:spacing w:before="74"/>
    </w:pPr>
  </w:style>
  <w:style w:type="paragraph" w:customStyle="1" w:styleId="CVHeading3">
    <w:name w:val="CV Heading 3"/>
    <w:basedOn w:val="Normale"/>
    <w:next w:val="Normale"/>
    <w:rsid w:val="00D16AB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16AB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6AB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16AB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6AB1"/>
    <w:pPr>
      <w:textAlignment w:val="bottom"/>
    </w:pPr>
  </w:style>
  <w:style w:type="paragraph" w:customStyle="1" w:styleId="SmallGap">
    <w:name w:val="Small Gap"/>
    <w:basedOn w:val="Normale"/>
    <w:next w:val="Normale"/>
    <w:rsid w:val="00D16AB1"/>
    <w:rPr>
      <w:sz w:val="10"/>
    </w:rPr>
  </w:style>
  <w:style w:type="paragraph" w:customStyle="1" w:styleId="CVHeadingLevel">
    <w:name w:val="CV Heading Level"/>
    <w:basedOn w:val="CVHeading3"/>
    <w:next w:val="Normale"/>
    <w:rsid w:val="00D16AB1"/>
    <w:rPr>
      <w:i/>
    </w:rPr>
  </w:style>
  <w:style w:type="paragraph" w:customStyle="1" w:styleId="LevelAssessment-Heading1">
    <w:name w:val="Level Assessment - Heading 1"/>
    <w:basedOn w:val="LevelAssessment-Code"/>
    <w:rsid w:val="00D16AB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16AB1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D16AB1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D16AB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16AB1"/>
    <w:pPr>
      <w:spacing w:before="74"/>
    </w:pPr>
  </w:style>
  <w:style w:type="paragraph" w:customStyle="1" w:styleId="CVMedium">
    <w:name w:val="CV Medium"/>
    <w:basedOn w:val="CVMajor"/>
    <w:rsid w:val="00D16AB1"/>
    <w:rPr>
      <w:sz w:val="22"/>
    </w:rPr>
  </w:style>
  <w:style w:type="paragraph" w:customStyle="1" w:styleId="CVMedium-FirstLine">
    <w:name w:val="CV Medium - First Line"/>
    <w:basedOn w:val="CVMedium"/>
    <w:next w:val="CVMedium"/>
    <w:rsid w:val="00D16AB1"/>
    <w:pPr>
      <w:spacing w:before="74"/>
    </w:pPr>
  </w:style>
  <w:style w:type="paragraph" w:customStyle="1" w:styleId="CVNormal">
    <w:name w:val="CV Normal"/>
    <w:basedOn w:val="CVMedium"/>
    <w:rsid w:val="00D16AB1"/>
    <w:rPr>
      <w:b w:val="0"/>
      <w:sz w:val="20"/>
    </w:rPr>
  </w:style>
  <w:style w:type="paragraph" w:customStyle="1" w:styleId="CVSpacer">
    <w:name w:val="CV Spacer"/>
    <w:basedOn w:val="CVNormal"/>
    <w:rsid w:val="00D16AB1"/>
    <w:rPr>
      <w:sz w:val="4"/>
    </w:rPr>
  </w:style>
  <w:style w:type="paragraph" w:customStyle="1" w:styleId="CVNormal-FirstLine">
    <w:name w:val="CV Normal - First Line"/>
    <w:basedOn w:val="CVNormal"/>
    <w:next w:val="CVNormal"/>
    <w:rsid w:val="00D16AB1"/>
    <w:pPr>
      <w:spacing w:before="74"/>
    </w:pPr>
  </w:style>
  <w:style w:type="paragraph" w:customStyle="1" w:styleId="CVFooterLeft">
    <w:name w:val="CV Footer Left"/>
    <w:basedOn w:val="Normale"/>
    <w:rsid w:val="00D16AB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D16AB1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D16AB1"/>
    <w:pPr>
      <w:suppressLineNumbers/>
    </w:pPr>
  </w:style>
  <w:style w:type="paragraph" w:customStyle="1" w:styleId="Intestazionetabella">
    <w:name w:val="Intestazione tabella"/>
    <w:basedOn w:val="Contenutotabella"/>
    <w:rsid w:val="00D16AB1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D16AB1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B234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rc2">
    <w:name w:val="src2"/>
    <w:basedOn w:val="Carpredefinitoparagrafo"/>
    <w:rsid w:val="003031BB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97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972"/>
    <w:rPr>
      <w:rFonts w:ascii="Lucida Grande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nnalisach@libero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2723</CharactersWithSpaces>
  <SharedDoc>false</SharedDoc>
  <HLinks>
    <vt:vector size="18" baseType="variant">
      <vt:variant>
        <vt:i4>4063278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http://www.ncbi.nlm.nih.gov/pubmed/17880776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mailto:annalisach@libero.it</vt:lpwstr>
      </vt:variant>
      <vt:variant>
        <vt:lpwstr/>
      </vt:variant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mailto:annalisach@libero.it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Petruzzi</cp:lastModifiedBy>
  <cp:revision>2</cp:revision>
  <cp:lastPrinted>2014-08-13T09:42:00Z</cp:lastPrinted>
  <dcterms:created xsi:type="dcterms:W3CDTF">2017-09-13T11:50:00Z</dcterms:created>
  <dcterms:modified xsi:type="dcterms:W3CDTF">2017-09-13T11:50:00Z</dcterms:modified>
</cp:coreProperties>
</file>